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1ED2" w:rsidRPr="005D1B9D" w:rsidRDefault="002C1ED2" w:rsidP="00382C98">
      <w:pPr>
        <w:spacing w:after="0"/>
        <w:jc w:val="center"/>
        <w:rPr>
          <w:rFonts w:ascii="Times New Roman" w:hAnsi="Times New Roman" w:cs="Times New Roman"/>
          <w:b/>
        </w:rPr>
      </w:pPr>
      <w:r w:rsidRPr="005D1B9D">
        <w:rPr>
          <w:rFonts w:ascii="Times New Roman" w:hAnsi="Times New Roman" w:cs="Times New Roman"/>
          <w:b/>
        </w:rPr>
        <w:t xml:space="preserve">NAZİLLİ HALK EĞİTİM MERKEZİ MÜDÜRLÜĞÜ </w:t>
      </w:r>
      <w:r>
        <w:rPr>
          <w:rFonts w:ascii="Times New Roman" w:hAnsi="Times New Roman" w:cs="Times New Roman"/>
          <w:b/>
        </w:rPr>
        <w:t>248</w:t>
      </w:r>
      <w:r w:rsidRPr="005D1B9D">
        <w:rPr>
          <w:rFonts w:ascii="Times New Roman" w:hAnsi="Times New Roman" w:cs="Times New Roman"/>
          <w:b/>
        </w:rPr>
        <w:t xml:space="preserve"> SAATLİK</w:t>
      </w:r>
      <w:r w:rsidRPr="005D1B9D">
        <w:rPr>
          <w:rFonts w:ascii="Tahoma" w:hAnsi="Tahoma" w:cs="Tahoma"/>
          <w:b/>
        </w:rPr>
        <w:t xml:space="preserve"> </w:t>
      </w:r>
      <w:r>
        <w:rPr>
          <w:rFonts w:ascii="Times New Roman" w:hAnsi="Times New Roman" w:cs="Times New Roman"/>
          <w:b/>
        </w:rPr>
        <w:t>GÖRSEL PROGRAMLAMA</w:t>
      </w:r>
      <w:r w:rsidRPr="005D1B9D">
        <w:rPr>
          <w:rFonts w:ascii="Times New Roman" w:hAnsi="Times New Roman" w:cs="Times New Roman"/>
          <w:b/>
        </w:rPr>
        <w:t xml:space="preserve"> KURSU MODÜL 1 (</w:t>
      </w:r>
      <w:r>
        <w:rPr>
          <w:rFonts w:ascii="Times New Roman" w:hAnsi="Times New Roman" w:cs="Times New Roman"/>
          <w:b/>
        </w:rPr>
        <w:t>İŞ SAĞLIĞI VE GÜVENLİĞİ</w:t>
      </w:r>
      <w:r w:rsidRPr="005D1B9D">
        <w:rPr>
          <w:rFonts w:ascii="Times New Roman" w:hAnsi="Times New Roman" w:cs="Times New Roman"/>
          <w:b/>
        </w:rPr>
        <w:t>) SINAV SORULARI</w:t>
      </w:r>
    </w:p>
    <w:p w:rsidR="002C1ED2" w:rsidRPr="005D1B9D" w:rsidRDefault="002C1ED2" w:rsidP="00382C98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2C1ED2" w:rsidRPr="005D1B9D" w:rsidRDefault="002C1ED2" w:rsidP="00382C98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000000" w:rsidRDefault="002C1ED2" w:rsidP="00012E59">
      <w:pPr>
        <w:spacing w:after="0"/>
        <w:ind w:hanging="426"/>
        <w:rPr>
          <w:rFonts w:ascii="Times New Roman" w:hAnsi="Times New Roman" w:cs="Times New Roman"/>
          <w:b/>
        </w:rPr>
      </w:pPr>
      <w:r w:rsidRPr="005D1B9D">
        <w:rPr>
          <w:rFonts w:ascii="Times New Roman" w:hAnsi="Times New Roman" w:cs="Times New Roman"/>
          <w:b/>
        </w:rPr>
        <w:t xml:space="preserve">   Adı – Soyadı:</w:t>
      </w:r>
      <w:r w:rsidRPr="005D1B9D">
        <w:rPr>
          <w:rFonts w:ascii="Times New Roman" w:hAnsi="Times New Roman" w:cs="Times New Roman"/>
          <w:b/>
        </w:rPr>
        <w:tab/>
      </w:r>
    </w:p>
    <w:p w:rsidR="00831AD9" w:rsidRDefault="00831AD9" w:rsidP="00012E59">
      <w:pPr>
        <w:spacing w:after="0"/>
        <w:ind w:hanging="426"/>
        <w:rPr>
          <w:rFonts w:ascii="Times New Roman" w:hAnsi="Times New Roman" w:cs="Times New Roman"/>
          <w:b/>
        </w:rPr>
      </w:pPr>
    </w:p>
    <w:p w:rsidR="00382C98" w:rsidRDefault="002C1ED2" w:rsidP="00012E59">
      <w:pPr>
        <w:pStyle w:val="ListeParagraf"/>
        <w:numPr>
          <w:ilvl w:val="0"/>
          <w:numId w:val="4"/>
        </w:numPr>
        <w:spacing w:after="0" w:line="360" w:lineRule="auto"/>
        <w:ind w:left="0" w:hanging="426"/>
      </w:pPr>
      <w:r>
        <w:t xml:space="preserve">'' Kimyasal maddenin fiziksel biçimi, maddenin vücudunuza nasıl girdiğini ve bir ölçüde de yaptığı tahribatı etkileyebilir. Kimyasal maddeler esas olarak 4 biçimdedir.''Aşağıdakilerden hangisi kimyasal maddelerin biçimlerinden biri değildir? </w:t>
      </w:r>
    </w:p>
    <w:p w:rsidR="002C1ED2" w:rsidRDefault="00012E59" w:rsidP="00012E59">
      <w:pPr>
        <w:pStyle w:val="ListeParagraf"/>
        <w:spacing w:after="0" w:line="360" w:lineRule="auto"/>
        <w:ind w:left="0"/>
      </w:pPr>
      <w:r>
        <w:t xml:space="preserve">A) </w:t>
      </w:r>
      <w:r w:rsidR="002C1ED2">
        <w:t xml:space="preserve">Katı </w:t>
      </w:r>
      <w:r>
        <w:tab/>
      </w:r>
      <w:r>
        <w:tab/>
      </w:r>
      <w:r>
        <w:tab/>
        <w:t>B)</w:t>
      </w:r>
      <w:r w:rsidR="002C1ED2">
        <w:t xml:space="preserve"> Toz </w:t>
      </w:r>
      <w:r>
        <w:tab/>
      </w:r>
      <w:r>
        <w:tab/>
      </w:r>
      <w:r>
        <w:tab/>
        <w:t>C)</w:t>
      </w:r>
      <w:r w:rsidR="002C1ED2">
        <w:t xml:space="preserve"> Plazma </w:t>
      </w:r>
      <w:r>
        <w:tab/>
      </w:r>
      <w:r>
        <w:tab/>
      </w:r>
      <w:r>
        <w:tab/>
        <w:t>D)</w:t>
      </w:r>
      <w:r w:rsidR="002C1ED2">
        <w:t xml:space="preserve">Sıvı </w:t>
      </w:r>
    </w:p>
    <w:p w:rsidR="00382C98" w:rsidRDefault="002C1ED2" w:rsidP="00012E59">
      <w:pPr>
        <w:pStyle w:val="ListeParagraf"/>
        <w:numPr>
          <w:ilvl w:val="0"/>
          <w:numId w:val="4"/>
        </w:numPr>
        <w:spacing w:after="0" w:line="360" w:lineRule="auto"/>
        <w:ind w:left="0" w:hanging="426"/>
      </w:pPr>
      <w:r>
        <w:t>Sıvı parçacıkların hava i</w:t>
      </w:r>
      <w:r w:rsidR="00382C98">
        <w:t>çinde yayılmasına ne ad verilir</w:t>
      </w:r>
      <w:r>
        <w:t xml:space="preserve">? </w:t>
      </w:r>
    </w:p>
    <w:p w:rsidR="002C1ED2" w:rsidRDefault="00012E59" w:rsidP="00012E59">
      <w:pPr>
        <w:pStyle w:val="ListeParagraf"/>
        <w:spacing w:after="0" w:line="360" w:lineRule="auto"/>
        <w:ind w:left="0"/>
      </w:pPr>
      <w:r>
        <w:t>A)</w:t>
      </w:r>
      <w:r w:rsidR="002C1ED2">
        <w:t xml:space="preserve"> Gaz </w:t>
      </w:r>
      <w:r>
        <w:tab/>
      </w:r>
      <w:r>
        <w:tab/>
      </w:r>
      <w:r>
        <w:tab/>
        <w:t>B)</w:t>
      </w:r>
      <w:r w:rsidR="002C1ED2">
        <w:t xml:space="preserve"> Sis </w:t>
      </w:r>
      <w:r>
        <w:tab/>
      </w:r>
      <w:r>
        <w:tab/>
      </w:r>
      <w:r>
        <w:tab/>
        <w:t>C)</w:t>
      </w:r>
      <w:r w:rsidR="002C1ED2">
        <w:t xml:space="preserve"> Duman </w:t>
      </w:r>
      <w:r>
        <w:tab/>
      </w:r>
      <w:r>
        <w:tab/>
      </w:r>
      <w:r>
        <w:tab/>
        <w:t>D)</w:t>
      </w:r>
      <w:r w:rsidR="002C1ED2">
        <w:t xml:space="preserve"> Toz</w:t>
      </w:r>
    </w:p>
    <w:p w:rsidR="00382C98" w:rsidRDefault="002C1ED2" w:rsidP="00012E59">
      <w:pPr>
        <w:pStyle w:val="ListeParagraf"/>
        <w:numPr>
          <w:ilvl w:val="0"/>
          <w:numId w:val="4"/>
        </w:numPr>
        <w:spacing w:after="0" w:line="360" w:lineRule="auto"/>
        <w:ind w:left="0" w:hanging="426"/>
      </w:pPr>
      <w:r>
        <w:t xml:space="preserve">Aşağıdakilerden hangisi Kimyasalların Güvelik Kriterlerinden değildir? </w:t>
      </w:r>
    </w:p>
    <w:p w:rsidR="002C1ED2" w:rsidRDefault="00012E59" w:rsidP="00012E59">
      <w:pPr>
        <w:pStyle w:val="ListeParagraf"/>
        <w:spacing w:after="0" w:line="240" w:lineRule="auto"/>
        <w:ind w:left="0"/>
      </w:pPr>
      <w:r>
        <w:t>A)</w:t>
      </w:r>
      <w:r w:rsidR="002C1ED2">
        <w:t xml:space="preserve"> Yanma Sıcaklığı</w:t>
      </w:r>
      <w:r>
        <w:tab/>
      </w:r>
      <w:r w:rsidR="002C1ED2">
        <w:t xml:space="preserve"> </w:t>
      </w:r>
      <w:r>
        <w:t>B)</w:t>
      </w:r>
      <w:r w:rsidR="00382C98">
        <w:t xml:space="preserve"> Parlama Sıcaklığı </w:t>
      </w:r>
      <w:r>
        <w:tab/>
        <w:t>C)</w:t>
      </w:r>
      <w:r w:rsidR="00382C98">
        <w:t xml:space="preserve"> </w:t>
      </w:r>
      <w:proofErr w:type="spellStart"/>
      <w:r w:rsidR="00382C98">
        <w:t>Alevleme</w:t>
      </w:r>
      <w:proofErr w:type="spellEnd"/>
      <w:r w:rsidR="00382C98">
        <w:t xml:space="preserve"> </w:t>
      </w:r>
      <w:r w:rsidR="002C1ED2">
        <w:t xml:space="preserve">Limitleri </w:t>
      </w:r>
      <w:r>
        <w:tab/>
        <w:t xml:space="preserve">D) </w:t>
      </w:r>
      <w:r w:rsidR="002C1ED2">
        <w:t>Patlama Limitleri</w:t>
      </w:r>
    </w:p>
    <w:p w:rsidR="00382C98" w:rsidRDefault="00382C98" w:rsidP="00012E59">
      <w:pPr>
        <w:pStyle w:val="ListeParagraf"/>
        <w:numPr>
          <w:ilvl w:val="0"/>
          <w:numId w:val="4"/>
        </w:numPr>
        <w:spacing w:after="0" w:line="360" w:lineRule="auto"/>
        <w:ind w:left="0" w:hanging="426"/>
      </w:pPr>
      <w:proofErr w:type="gramStart"/>
      <w:r>
        <w:t>……………………….;</w:t>
      </w:r>
      <w:proofErr w:type="gramEnd"/>
      <w:r>
        <w:t xml:space="preserve"> Çalışanların sağlıklarını; sosyal, ruhsal, bedensel olarak en üst düzeyde sürdürmek, çalışma koşullarını; sağlığa uygun hale getirmek, çalışanları zararlı etkilerden koruyarak, işin ve çalışanın birbirine uyumunu sağlamak üzere yapılan ç</w:t>
      </w:r>
      <w:r w:rsidR="00793E0D">
        <w:t>alışmaları kapsar. Yukarıdaki açıklamada bos bırakılan yer için hangisi doğ</w:t>
      </w:r>
      <w:r>
        <w:t xml:space="preserve">rudur? </w:t>
      </w:r>
    </w:p>
    <w:p w:rsidR="002C1ED2" w:rsidRDefault="00012E59" w:rsidP="00012E59">
      <w:pPr>
        <w:pStyle w:val="ListeParagraf"/>
        <w:spacing w:after="0" w:line="360" w:lineRule="auto"/>
        <w:ind w:left="0"/>
      </w:pPr>
      <w:r>
        <w:t>A)</w:t>
      </w:r>
      <w:r w:rsidR="00382C98">
        <w:t xml:space="preserve"> Kaza </w:t>
      </w:r>
      <w:r>
        <w:tab/>
      </w:r>
      <w:r>
        <w:tab/>
      </w:r>
      <w:r>
        <w:tab/>
        <w:t>B)</w:t>
      </w:r>
      <w:r w:rsidR="00382C98">
        <w:t xml:space="preserve"> Risk </w:t>
      </w:r>
      <w:r>
        <w:tab/>
      </w:r>
      <w:r>
        <w:tab/>
      </w:r>
      <w:r>
        <w:tab/>
        <w:t>C)</w:t>
      </w:r>
      <w:r w:rsidR="00793E0D">
        <w:t xml:space="preserve"> Is Sağlığı</w:t>
      </w:r>
      <w:r w:rsidR="00382C98">
        <w:t xml:space="preserve"> </w:t>
      </w:r>
      <w:r>
        <w:tab/>
      </w:r>
      <w:r>
        <w:tab/>
      </w:r>
      <w:r>
        <w:tab/>
        <w:t>D)</w:t>
      </w:r>
      <w:r w:rsidR="00793E0D">
        <w:t xml:space="preserve"> Gü</w:t>
      </w:r>
      <w:r w:rsidR="00382C98">
        <w:t>venlik</w:t>
      </w:r>
    </w:p>
    <w:p w:rsidR="00382C98" w:rsidRDefault="00382C98" w:rsidP="00012E59">
      <w:pPr>
        <w:spacing w:after="0" w:line="360" w:lineRule="auto"/>
        <w:ind w:hanging="426"/>
      </w:pPr>
      <w:r w:rsidRPr="00012E59">
        <w:rPr>
          <w:b/>
        </w:rPr>
        <w:t>5</w:t>
      </w:r>
      <w:r w:rsidR="00012E59">
        <w:rPr>
          <w:b/>
        </w:rPr>
        <w:t>)</w:t>
      </w:r>
      <w:r>
        <w:t xml:space="preserve"> </w:t>
      </w:r>
      <w:r w:rsidR="00012E59">
        <w:t xml:space="preserve">  </w:t>
      </w:r>
      <w:r>
        <w:t xml:space="preserve">İş kazaları ve meslek hastalıkları açısından maddi tazminat sorumluluğu aşağıdakilerden hangisinde tanımlıdır? </w:t>
      </w:r>
    </w:p>
    <w:p w:rsidR="00012E59" w:rsidRDefault="00012E59" w:rsidP="00012E59">
      <w:pPr>
        <w:spacing w:after="0" w:line="360" w:lineRule="auto"/>
      </w:pPr>
      <w:r>
        <w:t xml:space="preserve">A) </w:t>
      </w:r>
      <w:r w:rsidR="00382C98">
        <w:t xml:space="preserve">5510 sayılı Sosyal Sigortalar ve Genel Dağlık Sigortası Kanunu </w:t>
      </w:r>
      <w:r>
        <w:tab/>
        <w:t>B) 4857 sayılı İş Kanunu</w:t>
      </w:r>
    </w:p>
    <w:p w:rsidR="00382C98" w:rsidRDefault="00012E59" w:rsidP="00012E59">
      <w:pPr>
        <w:spacing w:after="0" w:line="360" w:lineRule="auto"/>
      </w:pPr>
      <w:r>
        <w:t xml:space="preserve">C) </w:t>
      </w:r>
      <w:r w:rsidR="00382C98">
        <w:t xml:space="preserve">6331 sayılı İş Sağlığı ve Güvenliği Kanunu </w:t>
      </w:r>
      <w:r>
        <w:tab/>
      </w:r>
      <w:r>
        <w:tab/>
        <w:t>D)</w:t>
      </w:r>
      <w:r w:rsidR="00382C98">
        <w:t>6098 sayılı Türk Borçlar Kanunu</w:t>
      </w:r>
    </w:p>
    <w:p w:rsidR="00382C98" w:rsidRDefault="00382C98" w:rsidP="00012E59">
      <w:pPr>
        <w:spacing w:after="0" w:line="360" w:lineRule="auto"/>
        <w:ind w:hanging="426"/>
      </w:pPr>
      <w:r w:rsidRPr="00012E59">
        <w:rPr>
          <w:b/>
        </w:rPr>
        <w:t>6</w:t>
      </w:r>
      <w:r w:rsidR="00012E59">
        <w:rPr>
          <w:b/>
        </w:rPr>
        <w:t xml:space="preserve">)  </w:t>
      </w:r>
      <w:r>
        <w:t xml:space="preserve"> Türkiye </w:t>
      </w:r>
      <w:proofErr w:type="spellStart"/>
      <w:r>
        <w:t>ILO’ya</w:t>
      </w:r>
      <w:proofErr w:type="spellEnd"/>
      <w:r>
        <w:t xml:space="preserve"> kaç yılında girmiştir? </w:t>
      </w:r>
    </w:p>
    <w:p w:rsidR="00382C98" w:rsidRDefault="00012E59" w:rsidP="00012E59">
      <w:pPr>
        <w:spacing w:after="0" w:line="360" w:lineRule="auto"/>
      </w:pPr>
      <w:r>
        <w:t xml:space="preserve">A) </w:t>
      </w:r>
      <w:r w:rsidR="00382C98">
        <w:t xml:space="preserve">1932 </w:t>
      </w:r>
      <w:r>
        <w:tab/>
      </w:r>
      <w:r>
        <w:tab/>
        <w:t xml:space="preserve">B) </w:t>
      </w:r>
      <w:r w:rsidR="00382C98">
        <w:t xml:space="preserve">1942 </w:t>
      </w:r>
      <w:r>
        <w:tab/>
      </w:r>
      <w:r>
        <w:tab/>
        <w:t xml:space="preserve">C) </w:t>
      </w:r>
      <w:r w:rsidR="00382C98">
        <w:t xml:space="preserve">1952 </w:t>
      </w:r>
      <w:r>
        <w:tab/>
      </w:r>
      <w:r>
        <w:tab/>
      </w:r>
      <w:r>
        <w:tab/>
        <w:t xml:space="preserve">D) </w:t>
      </w:r>
      <w:r w:rsidR="00382C98">
        <w:t>1962</w:t>
      </w:r>
    </w:p>
    <w:p w:rsidR="00382C98" w:rsidRDefault="00012E59" w:rsidP="00012E59">
      <w:pPr>
        <w:spacing w:after="0" w:line="360" w:lineRule="auto"/>
        <w:ind w:hanging="426"/>
      </w:pPr>
      <w:r w:rsidRPr="00012E59">
        <w:rPr>
          <w:b/>
        </w:rPr>
        <w:t>7</w:t>
      </w:r>
      <w:r>
        <w:rPr>
          <w:b/>
        </w:rPr>
        <w:t xml:space="preserve">) </w:t>
      </w:r>
      <w:r w:rsidR="00382C98">
        <w:t xml:space="preserve"> </w:t>
      </w:r>
      <w:r>
        <w:t xml:space="preserve"> </w:t>
      </w:r>
      <w:r w:rsidR="00382C98">
        <w:t>0 °C’ den düşük parlama noktası ve 35 °</w:t>
      </w:r>
      <w:proofErr w:type="spellStart"/>
      <w:r w:rsidR="00382C98">
        <w:t>C’den</w:t>
      </w:r>
      <w:proofErr w:type="spellEnd"/>
      <w:r w:rsidR="00382C98">
        <w:t xml:space="preserve"> düşük kaynama noktasına sahip sıvı haldeki maddeler ile oda sıcaklığında ve basıncı altında hava ile temasında yanabilen, gaz haldeki maddelere ne denir? </w:t>
      </w:r>
    </w:p>
    <w:p w:rsidR="00382C98" w:rsidRDefault="00012E59" w:rsidP="00012E59">
      <w:pPr>
        <w:spacing w:after="0" w:line="360" w:lineRule="auto"/>
      </w:pPr>
      <w:r>
        <w:t xml:space="preserve">A) </w:t>
      </w:r>
      <w:r w:rsidR="00382C98">
        <w:t xml:space="preserve">Alevlenir madde. </w:t>
      </w:r>
      <w:r>
        <w:tab/>
        <w:t xml:space="preserve">B) </w:t>
      </w:r>
      <w:r w:rsidR="00382C98">
        <w:t xml:space="preserve">Kolay alevlenir. </w:t>
      </w:r>
      <w:r>
        <w:tab/>
        <w:t xml:space="preserve">C) </w:t>
      </w:r>
      <w:r w:rsidR="00382C98">
        <w:t xml:space="preserve">Çok kolay alevlenir madde. </w:t>
      </w:r>
      <w:r>
        <w:tab/>
        <w:t xml:space="preserve">D) </w:t>
      </w:r>
      <w:r w:rsidR="00382C98">
        <w:t xml:space="preserve">Parlayıcı madde. </w:t>
      </w:r>
    </w:p>
    <w:p w:rsidR="00382C98" w:rsidRDefault="00012E59" w:rsidP="00012E59">
      <w:pPr>
        <w:spacing w:after="0" w:line="360" w:lineRule="auto"/>
        <w:ind w:hanging="426"/>
      </w:pPr>
      <w:r w:rsidRPr="00012E59">
        <w:rPr>
          <w:b/>
        </w:rPr>
        <w:t>8</w:t>
      </w:r>
      <w:r>
        <w:rPr>
          <w:b/>
        </w:rPr>
        <w:t xml:space="preserve">) </w:t>
      </w:r>
      <w:r w:rsidR="00382C98">
        <w:t xml:space="preserve"> </w:t>
      </w:r>
      <w:r>
        <w:t xml:space="preserve"> </w:t>
      </w:r>
      <w:r w:rsidR="00382C98">
        <w:t xml:space="preserve">Çok az miktarlarda solunduğunda, ağız yoluyla alındığında, deri yoluyla emildiğinde insan sağlığı üzerinde akut veya kronik hasarlara veya ölüme neden olan maddelere ne denir? </w:t>
      </w:r>
    </w:p>
    <w:p w:rsidR="00382C98" w:rsidRDefault="00012E59" w:rsidP="00012E59">
      <w:pPr>
        <w:spacing w:after="0" w:line="360" w:lineRule="auto"/>
      </w:pPr>
      <w:r>
        <w:t xml:space="preserve">A) </w:t>
      </w:r>
      <w:r w:rsidR="00382C98">
        <w:t xml:space="preserve">Zararlı madde </w:t>
      </w:r>
      <w:r>
        <w:tab/>
        <w:t xml:space="preserve">B) </w:t>
      </w:r>
      <w:proofErr w:type="spellStart"/>
      <w:r w:rsidR="00382C98">
        <w:t>Toksik</w:t>
      </w:r>
      <w:proofErr w:type="spellEnd"/>
      <w:r w:rsidR="00382C98">
        <w:t xml:space="preserve"> madde </w:t>
      </w:r>
      <w:r>
        <w:tab/>
        <w:t xml:space="preserve">C) </w:t>
      </w:r>
      <w:r w:rsidR="00382C98">
        <w:t xml:space="preserve">Az </w:t>
      </w:r>
      <w:proofErr w:type="spellStart"/>
      <w:r w:rsidR="00382C98">
        <w:t>toksik</w:t>
      </w:r>
      <w:proofErr w:type="spellEnd"/>
      <w:r w:rsidR="00382C98">
        <w:t xml:space="preserve"> madde </w:t>
      </w:r>
      <w:r>
        <w:tab/>
      </w:r>
      <w:r>
        <w:tab/>
        <w:t xml:space="preserve">D) </w:t>
      </w:r>
      <w:r w:rsidR="00382C98">
        <w:t xml:space="preserve">Çok </w:t>
      </w:r>
      <w:proofErr w:type="spellStart"/>
      <w:r w:rsidR="00382C98">
        <w:t>toksik</w:t>
      </w:r>
      <w:proofErr w:type="spellEnd"/>
      <w:r w:rsidR="00382C98">
        <w:t xml:space="preserve"> madde </w:t>
      </w:r>
    </w:p>
    <w:p w:rsidR="00382C98" w:rsidRDefault="00012E59" w:rsidP="00012E59">
      <w:pPr>
        <w:spacing w:after="0" w:line="360" w:lineRule="auto"/>
        <w:ind w:hanging="426"/>
      </w:pPr>
      <w:r w:rsidRPr="00012E59">
        <w:rPr>
          <w:b/>
        </w:rPr>
        <w:t>9</w:t>
      </w:r>
      <w:r>
        <w:rPr>
          <w:b/>
        </w:rPr>
        <w:t xml:space="preserve">)  </w:t>
      </w:r>
      <w:r w:rsidR="00382C98">
        <w:t xml:space="preserve"> En az iki veya daha çok maddeden oluşan karışım veya çözeltilere ne denir? </w:t>
      </w:r>
    </w:p>
    <w:p w:rsidR="00382C98" w:rsidRDefault="00012E59" w:rsidP="00012E59">
      <w:pPr>
        <w:spacing w:after="0" w:line="360" w:lineRule="auto"/>
      </w:pPr>
      <w:r>
        <w:t xml:space="preserve">A) </w:t>
      </w:r>
      <w:r w:rsidR="00382C98">
        <w:t xml:space="preserve">Kimyasal </w:t>
      </w:r>
      <w:r>
        <w:tab/>
      </w:r>
      <w:r>
        <w:tab/>
        <w:t xml:space="preserve">B) </w:t>
      </w:r>
      <w:r w:rsidR="00382C98">
        <w:t xml:space="preserve">Bileşik </w:t>
      </w:r>
      <w:r>
        <w:tab/>
      </w:r>
      <w:r>
        <w:tab/>
        <w:t xml:space="preserve">C) </w:t>
      </w:r>
      <w:r w:rsidR="00382C98">
        <w:t xml:space="preserve">Madde </w:t>
      </w:r>
      <w:r>
        <w:tab/>
      </w:r>
      <w:r>
        <w:tab/>
      </w:r>
      <w:r>
        <w:tab/>
        <w:t xml:space="preserve">D) </w:t>
      </w:r>
      <w:r w:rsidR="00382C98">
        <w:t xml:space="preserve">Müstahzar </w:t>
      </w:r>
    </w:p>
    <w:p w:rsidR="00382C98" w:rsidRDefault="00382C98" w:rsidP="00012E59">
      <w:pPr>
        <w:spacing w:after="0" w:line="360" w:lineRule="auto"/>
        <w:ind w:hanging="426"/>
      </w:pPr>
      <w:r w:rsidRPr="00012E59">
        <w:rPr>
          <w:b/>
        </w:rPr>
        <w:t>1</w:t>
      </w:r>
      <w:r w:rsidR="00012E59" w:rsidRPr="00012E59">
        <w:rPr>
          <w:b/>
        </w:rPr>
        <w:t>0</w:t>
      </w:r>
      <w:r w:rsidR="00012E59">
        <w:rPr>
          <w:b/>
        </w:rPr>
        <w:t xml:space="preserve">) </w:t>
      </w:r>
      <w:r>
        <w:t xml:space="preserve"> Riskleri ortadan kaldırmanın yollarından biri de tehlikeli kimyasalı kullanmamak, tehlikesizle veya daha az tehlikeli olanla değiştirmektir. Bu işleme ne denir? </w:t>
      </w:r>
    </w:p>
    <w:p w:rsidR="00382C98" w:rsidRDefault="00012E59" w:rsidP="00012E59">
      <w:pPr>
        <w:spacing w:after="0" w:line="360" w:lineRule="auto"/>
      </w:pPr>
      <w:r>
        <w:t xml:space="preserve">A) </w:t>
      </w:r>
      <w:r w:rsidR="00382C98">
        <w:t xml:space="preserve">Önleme </w:t>
      </w:r>
      <w:r>
        <w:tab/>
      </w:r>
      <w:r>
        <w:tab/>
        <w:t xml:space="preserve">B) </w:t>
      </w:r>
      <w:r w:rsidR="00382C98">
        <w:t xml:space="preserve">Koruma </w:t>
      </w:r>
      <w:r>
        <w:tab/>
      </w:r>
      <w:r>
        <w:tab/>
        <w:t xml:space="preserve">C) </w:t>
      </w:r>
      <w:r w:rsidR="00382C98">
        <w:t xml:space="preserve">İkame </w:t>
      </w:r>
      <w:r>
        <w:tab/>
      </w:r>
      <w:r>
        <w:tab/>
      </w:r>
      <w:r>
        <w:tab/>
        <w:t xml:space="preserve">D) </w:t>
      </w:r>
      <w:r w:rsidR="00382C98">
        <w:t>Ayırma</w:t>
      </w:r>
    </w:p>
    <w:p w:rsidR="00382C98" w:rsidRDefault="00382C98" w:rsidP="00382C98">
      <w:pPr>
        <w:spacing w:after="0" w:line="360" w:lineRule="auto"/>
      </w:pPr>
    </w:p>
    <w:p w:rsidR="00012E59" w:rsidRDefault="00012E59" w:rsidP="00382C98">
      <w:pPr>
        <w:spacing w:after="0" w:line="360" w:lineRule="auto"/>
      </w:pPr>
    </w:p>
    <w:p w:rsidR="00012E59" w:rsidRDefault="00012E59" w:rsidP="00382C98">
      <w:pPr>
        <w:spacing w:after="0" w:line="360" w:lineRule="auto"/>
      </w:pPr>
    </w:p>
    <w:p w:rsidR="00382C98" w:rsidRDefault="00382C98" w:rsidP="00382C98">
      <w:pPr>
        <w:spacing w:after="0" w:line="360" w:lineRule="auto"/>
      </w:pPr>
      <w:r>
        <w:t>CEVAPLAR</w:t>
      </w:r>
    </w:p>
    <w:p w:rsidR="00012E59" w:rsidRDefault="00382C98" w:rsidP="00382C98">
      <w:pPr>
        <w:spacing w:after="0" w:line="360" w:lineRule="auto"/>
      </w:pPr>
      <w:r>
        <w:t>1</w:t>
      </w:r>
      <w:r w:rsidR="00012E59">
        <w:t>-</w:t>
      </w:r>
      <w:r>
        <w:t xml:space="preserve">C </w:t>
      </w:r>
    </w:p>
    <w:p w:rsidR="00012E59" w:rsidRDefault="00382C98" w:rsidP="00382C98">
      <w:pPr>
        <w:spacing w:after="0" w:line="360" w:lineRule="auto"/>
      </w:pPr>
      <w:r>
        <w:t>2</w:t>
      </w:r>
      <w:r w:rsidR="00012E59">
        <w:t>-</w:t>
      </w:r>
      <w:r>
        <w:t xml:space="preserve">B </w:t>
      </w:r>
    </w:p>
    <w:p w:rsidR="00012E59" w:rsidRDefault="00382C98" w:rsidP="00382C98">
      <w:pPr>
        <w:spacing w:after="0" w:line="360" w:lineRule="auto"/>
      </w:pPr>
      <w:r>
        <w:t>3</w:t>
      </w:r>
      <w:r w:rsidR="00012E59">
        <w:t>-</w:t>
      </w:r>
      <w:r>
        <w:t xml:space="preserve">C </w:t>
      </w:r>
    </w:p>
    <w:p w:rsidR="00012E59" w:rsidRDefault="00382C98" w:rsidP="00382C98">
      <w:pPr>
        <w:spacing w:after="0" w:line="360" w:lineRule="auto"/>
      </w:pPr>
      <w:r>
        <w:t>4</w:t>
      </w:r>
      <w:r w:rsidR="00012E59">
        <w:t>-</w:t>
      </w:r>
      <w:r>
        <w:t xml:space="preserve">C </w:t>
      </w:r>
    </w:p>
    <w:p w:rsidR="00012E59" w:rsidRDefault="00382C98" w:rsidP="00382C98">
      <w:pPr>
        <w:spacing w:after="0" w:line="360" w:lineRule="auto"/>
      </w:pPr>
      <w:r>
        <w:t>5</w:t>
      </w:r>
      <w:r w:rsidR="00012E59">
        <w:t>-</w:t>
      </w:r>
      <w:r>
        <w:t xml:space="preserve">D </w:t>
      </w:r>
    </w:p>
    <w:p w:rsidR="00012E59" w:rsidRDefault="00382C98" w:rsidP="00382C98">
      <w:pPr>
        <w:spacing w:after="0" w:line="360" w:lineRule="auto"/>
      </w:pPr>
      <w:r>
        <w:t>6</w:t>
      </w:r>
      <w:r w:rsidR="00012E59">
        <w:t>-</w:t>
      </w:r>
      <w:r>
        <w:t xml:space="preserve">A </w:t>
      </w:r>
    </w:p>
    <w:p w:rsidR="00012E59" w:rsidRDefault="00012E59" w:rsidP="00382C98">
      <w:pPr>
        <w:spacing w:after="0" w:line="360" w:lineRule="auto"/>
      </w:pPr>
      <w:r>
        <w:t xml:space="preserve">7-C </w:t>
      </w:r>
    </w:p>
    <w:p w:rsidR="00012E59" w:rsidRDefault="00012E59" w:rsidP="00382C98">
      <w:pPr>
        <w:spacing w:after="0" w:line="360" w:lineRule="auto"/>
      </w:pPr>
      <w:r>
        <w:t xml:space="preserve">8-D </w:t>
      </w:r>
    </w:p>
    <w:p w:rsidR="00012E59" w:rsidRDefault="00012E59" w:rsidP="00382C98">
      <w:pPr>
        <w:spacing w:after="0" w:line="360" w:lineRule="auto"/>
      </w:pPr>
      <w:r>
        <w:t xml:space="preserve">9-D </w:t>
      </w:r>
    </w:p>
    <w:p w:rsidR="00382C98" w:rsidRDefault="00012E59" w:rsidP="00382C98">
      <w:pPr>
        <w:spacing w:after="0" w:line="360" w:lineRule="auto"/>
      </w:pPr>
      <w:r>
        <w:t>10-C</w:t>
      </w:r>
    </w:p>
    <w:sectPr w:rsidR="00382C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C618D"/>
    <w:multiLevelType w:val="hybridMultilevel"/>
    <w:tmpl w:val="96B0607E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114BA7"/>
    <w:multiLevelType w:val="hybridMultilevel"/>
    <w:tmpl w:val="9AE824F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BB0D60"/>
    <w:multiLevelType w:val="hybridMultilevel"/>
    <w:tmpl w:val="0B341E46"/>
    <w:lvl w:ilvl="0" w:tplc="1DCEAD9E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75254E5D"/>
    <w:multiLevelType w:val="hybridMultilevel"/>
    <w:tmpl w:val="ADD09F2E"/>
    <w:lvl w:ilvl="0" w:tplc="8C7E5B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2C1ED2"/>
    <w:rsid w:val="00012E59"/>
    <w:rsid w:val="002C1ED2"/>
    <w:rsid w:val="00382C98"/>
    <w:rsid w:val="00793E0D"/>
    <w:rsid w:val="00831A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C1ED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359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ilker danalı</dc:creator>
  <cp:keywords/>
  <dc:description/>
  <cp:lastModifiedBy>ilker danalı</cp:lastModifiedBy>
  <cp:revision>3</cp:revision>
  <dcterms:created xsi:type="dcterms:W3CDTF">2024-05-11T06:56:00Z</dcterms:created>
  <dcterms:modified xsi:type="dcterms:W3CDTF">2024-05-11T07:28:00Z</dcterms:modified>
</cp:coreProperties>
</file>